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F49AA" w14:textId="2988E1BC" w:rsidR="002148F3" w:rsidRDefault="00315E6F">
      <w:r>
        <w:t>Calliope mini – Checkliste Infrastruktur</w:t>
      </w:r>
      <w:r w:rsidR="00967423">
        <w:t xml:space="preserve"> (Basis: PC oder Notebook mit Windows)</w:t>
      </w:r>
    </w:p>
    <w:p w14:paraId="1AE5622D" w14:textId="77777777" w:rsidR="00315E6F" w:rsidRDefault="00315E6F"/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2263"/>
        <w:gridCol w:w="3261"/>
        <w:gridCol w:w="3543"/>
      </w:tblGrid>
      <w:tr w:rsidR="00315E6F" w14:paraId="01F159CF" w14:textId="0EDF472A" w:rsidTr="00315E6F">
        <w:tc>
          <w:tcPr>
            <w:tcW w:w="2263" w:type="dxa"/>
          </w:tcPr>
          <w:p w14:paraId="04DDCD77" w14:textId="56B836B6" w:rsidR="00315E6F" w:rsidRDefault="00315E6F">
            <w:r>
              <w:t>Thema</w:t>
            </w:r>
          </w:p>
        </w:tc>
        <w:tc>
          <w:tcPr>
            <w:tcW w:w="3261" w:type="dxa"/>
          </w:tcPr>
          <w:p w14:paraId="4C1FFB1D" w14:textId="25BCA670" w:rsidR="00315E6F" w:rsidRDefault="00315E6F">
            <w:r>
              <w:t>Prüfung</w:t>
            </w:r>
          </w:p>
        </w:tc>
        <w:tc>
          <w:tcPr>
            <w:tcW w:w="3543" w:type="dxa"/>
          </w:tcPr>
          <w:p w14:paraId="26B9D773" w14:textId="7C91763D" w:rsidR="00315E6F" w:rsidRDefault="00315E6F">
            <w:r>
              <w:t>Hinweise</w:t>
            </w:r>
          </w:p>
        </w:tc>
      </w:tr>
      <w:tr w:rsidR="00315E6F" w14:paraId="68FB94FF" w14:textId="428B0B4D" w:rsidTr="00315E6F">
        <w:tc>
          <w:tcPr>
            <w:tcW w:w="2263" w:type="dxa"/>
          </w:tcPr>
          <w:p w14:paraId="230F1E9C" w14:textId="15D16277" w:rsidR="00315E6F" w:rsidRDefault="00315E6F">
            <w:r>
              <w:t>Zugang</w:t>
            </w:r>
          </w:p>
        </w:tc>
        <w:tc>
          <w:tcPr>
            <w:tcW w:w="3261" w:type="dxa"/>
          </w:tcPr>
          <w:p w14:paraId="16161A4C" w14:textId="0E481714" w:rsidR="00315E6F" w:rsidRDefault="00315E6F">
            <w:r>
              <w:t>Habe ich Zugang zur Schule und den Trainingsraum?</w:t>
            </w:r>
          </w:p>
        </w:tc>
        <w:tc>
          <w:tcPr>
            <w:tcW w:w="3543" w:type="dxa"/>
          </w:tcPr>
          <w:p w14:paraId="3831D2B2" w14:textId="77777777" w:rsidR="00315E6F" w:rsidRDefault="00315E6F" w:rsidP="00932CED">
            <w:pPr>
              <w:pStyle w:val="Listenabsatz"/>
              <w:numPr>
                <w:ilvl w:val="0"/>
                <w:numId w:val="3"/>
              </w:numPr>
              <w:ind w:left="459"/>
            </w:pPr>
            <w:r>
              <w:t>Schulschlüssel</w:t>
            </w:r>
          </w:p>
          <w:p w14:paraId="6B3D6F79" w14:textId="1B5F07EC" w:rsidR="00315E6F" w:rsidRDefault="00315E6F" w:rsidP="00932CED">
            <w:pPr>
              <w:pStyle w:val="Listenabsatz"/>
              <w:numPr>
                <w:ilvl w:val="0"/>
                <w:numId w:val="3"/>
              </w:numPr>
              <w:ind w:left="459"/>
            </w:pPr>
            <w:r>
              <w:t>Raumschlüssel</w:t>
            </w:r>
          </w:p>
        </w:tc>
      </w:tr>
      <w:tr w:rsidR="00315E6F" w14:paraId="1120A93D" w14:textId="77777777" w:rsidTr="00315E6F">
        <w:tc>
          <w:tcPr>
            <w:tcW w:w="2263" w:type="dxa"/>
          </w:tcPr>
          <w:p w14:paraId="2065C008" w14:textId="44096620" w:rsidR="00315E6F" w:rsidRDefault="00315E6F">
            <w:r>
              <w:t>Zugang</w:t>
            </w:r>
          </w:p>
        </w:tc>
        <w:tc>
          <w:tcPr>
            <w:tcW w:w="3261" w:type="dxa"/>
          </w:tcPr>
          <w:p w14:paraId="7A84BE22" w14:textId="4BF6639B" w:rsidR="00315E6F" w:rsidRDefault="00315E6F">
            <w:r>
              <w:t>Habe ich Zugang zu allen techn. Ressourcen?</w:t>
            </w:r>
          </w:p>
        </w:tc>
        <w:tc>
          <w:tcPr>
            <w:tcW w:w="3543" w:type="dxa"/>
          </w:tcPr>
          <w:p w14:paraId="29D1BCA0" w14:textId="77777777" w:rsidR="00315E6F" w:rsidRDefault="00315E6F" w:rsidP="00315E6F">
            <w:pPr>
              <w:pStyle w:val="Listenabsatz"/>
              <w:numPr>
                <w:ilvl w:val="0"/>
                <w:numId w:val="1"/>
              </w:numPr>
              <w:ind w:left="459"/>
            </w:pPr>
            <w:r>
              <w:t>Calliopes</w:t>
            </w:r>
          </w:p>
          <w:p w14:paraId="3882E03A" w14:textId="77777777" w:rsidR="00315E6F" w:rsidRDefault="00315E6F" w:rsidP="00315E6F">
            <w:pPr>
              <w:pStyle w:val="Listenabsatz"/>
              <w:numPr>
                <w:ilvl w:val="0"/>
                <w:numId w:val="1"/>
              </w:numPr>
              <w:ind w:left="459"/>
            </w:pPr>
            <w:r>
              <w:t>PC, Notebooks</w:t>
            </w:r>
          </w:p>
          <w:p w14:paraId="4B9B10D3" w14:textId="77777777" w:rsidR="00315E6F" w:rsidRDefault="00315E6F" w:rsidP="00315E6F">
            <w:pPr>
              <w:pStyle w:val="Listenabsatz"/>
              <w:numPr>
                <w:ilvl w:val="0"/>
                <w:numId w:val="1"/>
              </w:numPr>
              <w:ind w:left="459"/>
            </w:pPr>
            <w:r>
              <w:t>Aufbewahrungsschränke</w:t>
            </w:r>
          </w:p>
          <w:p w14:paraId="463652F8" w14:textId="77777777" w:rsidR="00315E6F" w:rsidRDefault="00315E6F" w:rsidP="00315E6F">
            <w:pPr>
              <w:pStyle w:val="Listenabsatz"/>
              <w:numPr>
                <w:ilvl w:val="0"/>
                <w:numId w:val="1"/>
              </w:numPr>
              <w:ind w:left="459"/>
            </w:pPr>
            <w:r>
              <w:t>Fernbedienungen TV, Boards, Beamer</w:t>
            </w:r>
          </w:p>
          <w:p w14:paraId="517F0647" w14:textId="089087F0" w:rsidR="00932CED" w:rsidRDefault="00932CED" w:rsidP="00315E6F">
            <w:pPr>
              <w:pStyle w:val="Listenabsatz"/>
              <w:numPr>
                <w:ilvl w:val="0"/>
                <w:numId w:val="1"/>
              </w:numPr>
              <w:ind w:left="459"/>
            </w:pPr>
            <w:r>
              <w:t>Schlüssel für Stromzufuhr</w:t>
            </w:r>
          </w:p>
        </w:tc>
      </w:tr>
      <w:tr w:rsidR="004948A0" w14:paraId="29AC5524" w14:textId="77777777" w:rsidTr="00315E6F">
        <w:tc>
          <w:tcPr>
            <w:tcW w:w="2263" w:type="dxa"/>
          </w:tcPr>
          <w:p w14:paraId="5E556AA1" w14:textId="6834ED92" w:rsidR="004948A0" w:rsidRDefault="004948A0">
            <w:r>
              <w:t>Raumausstattung</w:t>
            </w:r>
          </w:p>
        </w:tc>
        <w:tc>
          <w:tcPr>
            <w:tcW w:w="3261" w:type="dxa"/>
          </w:tcPr>
          <w:p w14:paraId="7FBD0476" w14:textId="77777777" w:rsidR="004948A0" w:rsidRDefault="004948A0">
            <w:r>
              <w:t>Tafel oder Flipchart</w:t>
            </w:r>
          </w:p>
          <w:p w14:paraId="616B85E0" w14:textId="3DA822B4" w:rsidR="004948A0" w:rsidRDefault="004948A0">
            <w:r>
              <w:t>Kreide / Stifte</w:t>
            </w:r>
          </w:p>
          <w:p w14:paraId="6A2D9931" w14:textId="77777777" w:rsidR="004948A0" w:rsidRDefault="004948A0">
            <w:r>
              <w:t>Papier</w:t>
            </w:r>
          </w:p>
          <w:p w14:paraId="0B73B5B8" w14:textId="77777777" w:rsidR="004948A0" w:rsidRDefault="004948A0">
            <w:r>
              <w:t>Ersatzbatterien AAA (R3)</w:t>
            </w:r>
          </w:p>
          <w:p w14:paraId="0DE89788" w14:textId="7BE0D11F" w:rsidR="004948A0" w:rsidRDefault="004948A0">
            <w:r>
              <w:t>ggf. Malerkrepp</w:t>
            </w:r>
            <w:r w:rsidR="00360301">
              <w:t>, Scheren und anderes Bastelequipment</w:t>
            </w:r>
          </w:p>
        </w:tc>
        <w:tc>
          <w:tcPr>
            <w:tcW w:w="3543" w:type="dxa"/>
          </w:tcPr>
          <w:p w14:paraId="2F09E53E" w14:textId="77777777" w:rsidR="004948A0" w:rsidRDefault="004948A0" w:rsidP="004948A0"/>
        </w:tc>
      </w:tr>
      <w:tr w:rsidR="00315E6F" w14:paraId="2803FBCF" w14:textId="77777777" w:rsidTr="00315E6F">
        <w:tc>
          <w:tcPr>
            <w:tcW w:w="2263" w:type="dxa"/>
          </w:tcPr>
          <w:p w14:paraId="2B61C8FC" w14:textId="4C7C1025" w:rsidR="00315E6F" w:rsidRDefault="00315E6F">
            <w:r>
              <w:t>Anmeldung</w:t>
            </w:r>
          </w:p>
        </w:tc>
        <w:tc>
          <w:tcPr>
            <w:tcW w:w="3261" w:type="dxa"/>
          </w:tcPr>
          <w:p w14:paraId="616823AB" w14:textId="34082DA3" w:rsidR="00315E6F" w:rsidRDefault="00315E6F">
            <w:r>
              <w:t>Habe ich für jeden PC (Notebook) einen User und das passende Kennwort?</w:t>
            </w:r>
          </w:p>
        </w:tc>
        <w:tc>
          <w:tcPr>
            <w:tcW w:w="3543" w:type="dxa"/>
          </w:tcPr>
          <w:p w14:paraId="732D32D5" w14:textId="77777777" w:rsidR="00315E6F" w:rsidRDefault="00315E6F"/>
        </w:tc>
      </w:tr>
      <w:tr w:rsidR="00315E6F" w14:paraId="589B8F52" w14:textId="77777777" w:rsidTr="00315E6F">
        <w:tc>
          <w:tcPr>
            <w:tcW w:w="2263" w:type="dxa"/>
          </w:tcPr>
          <w:p w14:paraId="41962DB3" w14:textId="5AB1F860" w:rsidR="00315E6F" w:rsidRDefault="00315E6F">
            <w:r>
              <w:t>Betriebssystem</w:t>
            </w:r>
          </w:p>
        </w:tc>
        <w:tc>
          <w:tcPr>
            <w:tcW w:w="3261" w:type="dxa"/>
          </w:tcPr>
          <w:p w14:paraId="39640BF0" w14:textId="6EC487B0" w:rsidR="00315E6F" w:rsidRDefault="00315E6F">
            <w:r>
              <w:t>Anschalten aller PC, Monitore und Start Betriebssystem, ggf. Updates abwarten.</w:t>
            </w:r>
          </w:p>
        </w:tc>
        <w:tc>
          <w:tcPr>
            <w:tcW w:w="3543" w:type="dxa"/>
          </w:tcPr>
          <w:p w14:paraId="4E2ABCD8" w14:textId="78C09375" w:rsidR="00315E6F" w:rsidRDefault="00315E6F">
            <w:r>
              <w:t>Jede Arbeitsstation starten</w:t>
            </w:r>
            <w:r w:rsidR="00932CED">
              <w:t xml:space="preserve"> und anmelden.</w:t>
            </w:r>
            <w:r>
              <w:br/>
            </w:r>
            <w:r w:rsidRPr="00315E6F">
              <w:rPr>
                <w:i/>
                <w:iCs/>
              </w:rPr>
              <w:t>(Insbes. nach den Ferien und Großreinigungen können einzelne PC nicht am Stromnetz oder LAN sein)</w:t>
            </w:r>
          </w:p>
        </w:tc>
      </w:tr>
      <w:tr w:rsidR="00441371" w14:paraId="7D2A9910" w14:textId="77777777" w:rsidTr="00315E6F">
        <w:tc>
          <w:tcPr>
            <w:tcW w:w="2263" w:type="dxa"/>
          </w:tcPr>
          <w:p w14:paraId="4438ED38" w14:textId="4673EC2F" w:rsidR="00441371" w:rsidRDefault="00441371">
            <w:r>
              <w:t>Schülerverzeichnis</w:t>
            </w:r>
          </w:p>
        </w:tc>
        <w:tc>
          <w:tcPr>
            <w:tcW w:w="3261" w:type="dxa"/>
          </w:tcPr>
          <w:p w14:paraId="56F14739" w14:textId="43F879DB" w:rsidR="00441371" w:rsidRDefault="00441371">
            <w:r>
              <w:t>Wo können Dateien der Schüler dauerhaft abgelegt werden?</w:t>
            </w:r>
          </w:p>
        </w:tc>
        <w:tc>
          <w:tcPr>
            <w:tcW w:w="3543" w:type="dxa"/>
          </w:tcPr>
          <w:p w14:paraId="1AD011FC" w14:textId="77777777" w:rsidR="00441371" w:rsidRDefault="00441371">
            <w:r>
              <w:t>IT-Beauftragte der Schule fragen, wo Dateien über längeren Zeitraum persistiert werden können.</w:t>
            </w:r>
          </w:p>
          <w:p w14:paraId="0146334C" w14:textId="6AC208FE" w:rsidR="00441371" w:rsidRPr="00441371" w:rsidRDefault="00441371">
            <w:pPr>
              <w:rPr>
                <w:i/>
                <w:iCs/>
              </w:rPr>
            </w:pPr>
            <w:r>
              <w:rPr>
                <w:i/>
                <w:iCs/>
              </w:rPr>
              <w:t>an 91.GS: H:\ -&gt; Netzlaufwerk nur für den einen PC (dort sollen die Schüler ein Verzeichnis mit ihrem Namen erstellen)</w:t>
            </w:r>
          </w:p>
        </w:tc>
      </w:tr>
      <w:tr w:rsidR="007963C1" w14:paraId="5A6D0325" w14:textId="77777777" w:rsidTr="00315E6F">
        <w:tc>
          <w:tcPr>
            <w:tcW w:w="2263" w:type="dxa"/>
          </w:tcPr>
          <w:p w14:paraId="51C13789" w14:textId="14803F20" w:rsidR="007963C1" w:rsidRDefault="007963C1">
            <w:r>
              <w:t>Schreib-/Löschrechte</w:t>
            </w:r>
          </w:p>
        </w:tc>
        <w:tc>
          <w:tcPr>
            <w:tcW w:w="3261" w:type="dxa"/>
          </w:tcPr>
          <w:p w14:paraId="7C7C715C" w14:textId="72EE7061" w:rsidR="007963C1" w:rsidRDefault="007963C1">
            <w:r>
              <w:t>Schreib- und Löschrechte auf das Schülerverzeichnis testen</w:t>
            </w:r>
          </w:p>
        </w:tc>
        <w:tc>
          <w:tcPr>
            <w:tcW w:w="3543" w:type="dxa"/>
          </w:tcPr>
          <w:p w14:paraId="4D15DA85" w14:textId="7C6BE6DF" w:rsidR="007963C1" w:rsidRDefault="007963C1">
            <w:r>
              <w:t xml:space="preserve">z.B. originales Arbeitsheft in ein solches Verzeichnis kopieren </w:t>
            </w:r>
          </w:p>
        </w:tc>
      </w:tr>
      <w:tr w:rsidR="00315E6F" w14:paraId="33965078" w14:textId="77777777" w:rsidTr="00315E6F">
        <w:tc>
          <w:tcPr>
            <w:tcW w:w="2263" w:type="dxa"/>
          </w:tcPr>
          <w:p w14:paraId="1F04F26E" w14:textId="0EDB1A39" w:rsidR="00315E6F" w:rsidRDefault="00315E6F">
            <w:r>
              <w:t>Browser</w:t>
            </w:r>
          </w:p>
        </w:tc>
        <w:tc>
          <w:tcPr>
            <w:tcW w:w="3261" w:type="dxa"/>
          </w:tcPr>
          <w:p w14:paraId="4D1B8225" w14:textId="77777777" w:rsidR="00315E6F" w:rsidRDefault="00315E6F">
            <w:r>
              <w:t>Vorhandensein bevorzugter Browser testen</w:t>
            </w:r>
          </w:p>
          <w:p w14:paraId="365F6F2E" w14:textId="77777777" w:rsidR="00315E6F" w:rsidRDefault="00315E6F" w:rsidP="00315E6F">
            <w:pPr>
              <w:pStyle w:val="Listenabsatz"/>
              <w:numPr>
                <w:ilvl w:val="0"/>
                <w:numId w:val="2"/>
              </w:numPr>
            </w:pPr>
            <w:r>
              <w:t>MS Edge</w:t>
            </w:r>
          </w:p>
          <w:p w14:paraId="1BD539E2" w14:textId="0F7A9C37" w:rsidR="00315E6F" w:rsidRDefault="00315E6F" w:rsidP="00315E6F">
            <w:pPr>
              <w:pStyle w:val="Listenabsatz"/>
              <w:numPr>
                <w:ilvl w:val="0"/>
                <w:numId w:val="2"/>
              </w:numPr>
            </w:pPr>
            <w:r>
              <w:t>Google Chrome</w:t>
            </w:r>
          </w:p>
        </w:tc>
        <w:tc>
          <w:tcPr>
            <w:tcW w:w="3543" w:type="dxa"/>
          </w:tcPr>
          <w:p w14:paraId="4BE44C8C" w14:textId="77777777" w:rsidR="00315E6F" w:rsidRDefault="00315E6F">
            <w:r>
              <w:t xml:space="preserve">Insbes. bei Nutzung Calliope V3 und </w:t>
            </w:r>
            <w:r w:rsidR="00441371">
              <w:t>dem direkten Herunterladen auf den Calliope.</w:t>
            </w:r>
          </w:p>
          <w:p w14:paraId="5E1A575C" w14:textId="657D0A4C" w:rsidR="00441371" w:rsidRDefault="00441371">
            <w:r>
              <w:t>Bei Nutzung V2 kann auch Firefox genutzt werden.</w:t>
            </w:r>
          </w:p>
        </w:tc>
      </w:tr>
      <w:tr w:rsidR="00441371" w:rsidRPr="00441371" w14:paraId="47DA2849" w14:textId="77777777" w:rsidTr="00315E6F">
        <w:tc>
          <w:tcPr>
            <w:tcW w:w="2263" w:type="dxa"/>
          </w:tcPr>
          <w:p w14:paraId="3E14E7FB" w14:textId="371A97E1" w:rsidR="00441371" w:rsidRDefault="00441371">
            <w:r>
              <w:t>Bookmark</w:t>
            </w:r>
          </w:p>
        </w:tc>
        <w:tc>
          <w:tcPr>
            <w:tcW w:w="3261" w:type="dxa"/>
          </w:tcPr>
          <w:p w14:paraId="43145ECD" w14:textId="63883492" w:rsidR="00441371" w:rsidRPr="00441371" w:rsidRDefault="00000000">
            <w:hyperlink r:id="rId5" w:history="1">
              <w:r w:rsidR="00441371" w:rsidRPr="00441371">
                <w:rPr>
                  <w:rStyle w:val="Hyperlink"/>
                </w:rPr>
                <w:t>https://makecode.calliope.cc</w:t>
              </w:r>
            </w:hyperlink>
            <w:r w:rsidR="00441371" w:rsidRPr="00441371">
              <w:t xml:space="preserve"> ist</w:t>
            </w:r>
            <w:r w:rsidR="00441371">
              <w:t xml:space="preserve"> sinnvoll</w:t>
            </w:r>
          </w:p>
        </w:tc>
        <w:tc>
          <w:tcPr>
            <w:tcW w:w="3543" w:type="dxa"/>
          </w:tcPr>
          <w:p w14:paraId="43714E32" w14:textId="77777777" w:rsidR="00441371" w:rsidRDefault="00441371">
            <w:r>
              <w:t xml:space="preserve">Kinder der 3. und 4. Klasse schreiben sehr langsam auf der Tastatur, so dass ein solches Bookmark viel Zeit spart. </w:t>
            </w:r>
          </w:p>
          <w:p w14:paraId="7F85B769" w14:textId="04671233" w:rsidR="00441371" w:rsidRPr="00441371" w:rsidRDefault="00441371">
            <w:r>
              <w:t>Die Bookmarks müssen über Ticket bei der Schul-IT beauftragt werden. Das kann einige Wochen dauern.</w:t>
            </w:r>
            <w:r w:rsidR="00C92236">
              <w:t xml:space="preserve"> Selbst erstellte Bookmarks werden nach Browser Restart </w:t>
            </w:r>
            <w:proofErr w:type="spellStart"/>
            <w:r w:rsidR="00C92236">
              <w:t>autom</w:t>
            </w:r>
            <w:proofErr w:type="spellEnd"/>
            <w:r w:rsidR="00C92236">
              <w:t>. gelöscht.</w:t>
            </w:r>
          </w:p>
        </w:tc>
      </w:tr>
      <w:tr w:rsidR="00441371" w:rsidRPr="00441371" w14:paraId="5F615B94" w14:textId="77777777" w:rsidTr="00315E6F">
        <w:tc>
          <w:tcPr>
            <w:tcW w:w="2263" w:type="dxa"/>
          </w:tcPr>
          <w:p w14:paraId="1B5E94C7" w14:textId="033E4C13" w:rsidR="00441371" w:rsidRDefault="00441371">
            <w:r>
              <w:t xml:space="preserve">Download Verzeichnis </w:t>
            </w:r>
          </w:p>
        </w:tc>
        <w:tc>
          <w:tcPr>
            <w:tcW w:w="3261" w:type="dxa"/>
          </w:tcPr>
          <w:p w14:paraId="167E4B1F" w14:textId="1DBFD348" w:rsidR="00441371" w:rsidRDefault="00441371">
            <w:r>
              <w:t xml:space="preserve">Wo liegt das </w:t>
            </w:r>
            <w:proofErr w:type="spellStart"/>
            <w:r>
              <w:t>DownLoad</w:t>
            </w:r>
            <w:proofErr w:type="spellEnd"/>
            <w:r>
              <w:t xml:space="preserve"> Verzeichnis des genutzten Browsers?</w:t>
            </w:r>
          </w:p>
        </w:tc>
        <w:tc>
          <w:tcPr>
            <w:tcW w:w="3543" w:type="dxa"/>
          </w:tcPr>
          <w:p w14:paraId="061499EA" w14:textId="32A2D70C" w:rsidR="00441371" w:rsidRDefault="00441371">
            <w:proofErr w:type="spellStart"/>
            <w:r>
              <w:t>Makecode</w:t>
            </w:r>
            <w:proofErr w:type="spellEnd"/>
            <w:r>
              <w:t xml:space="preserve"> persistiert die erstellten Programme nur im Browser Cache. Wenn PC neu gestartet wird, wird </w:t>
            </w:r>
            <w:r>
              <w:lastRenderedPageBreak/>
              <w:t xml:space="preserve">dieser i.d.R. geleert, d.h. die Programme gehen verloren. </w:t>
            </w:r>
            <w:r w:rsidR="005A31C6">
              <w:t>U</w:t>
            </w:r>
            <w:r>
              <w:t>m das zu verhindern, müssen die Programme vor dem Herunterfahren des PC in ein Verzeichnis kopiert werden, welches dauerhaft ist.</w:t>
            </w:r>
          </w:p>
        </w:tc>
      </w:tr>
      <w:tr w:rsidR="00441371" w:rsidRPr="00441371" w14:paraId="60EBB6B7" w14:textId="77777777" w:rsidTr="00315E6F">
        <w:tc>
          <w:tcPr>
            <w:tcW w:w="2263" w:type="dxa"/>
          </w:tcPr>
          <w:p w14:paraId="5415FFD3" w14:textId="1BD5F0A7" w:rsidR="00441371" w:rsidRDefault="00441371">
            <w:r>
              <w:lastRenderedPageBreak/>
              <w:t xml:space="preserve">MakeCode </w:t>
            </w:r>
          </w:p>
        </w:tc>
        <w:tc>
          <w:tcPr>
            <w:tcW w:w="3261" w:type="dxa"/>
          </w:tcPr>
          <w:p w14:paraId="6B042AA0" w14:textId="1DD0742A" w:rsidR="00441371" w:rsidRPr="00441371" w:rsidRDefault="00000000">
            <w:hyperlink r:id="rId6" w:history="1">
              <w:r w:rsidR="00441371" w:rsidRPr="00441371">
                <w:rPr>
                  <w:rStyle w:val="Hyperlink"/>
                </w:rPr>
                <w:t>https://makecode.calliope.cc</w:t>
              </w:r>
            </w:hyperlink>
            <w:r w:rsidR="00441371" w:rsidRPr="00441371">
              <w:t xml:space="preserve"> </w:t>
            </w:r>
            <w:r w:rsidR="00441371">
              <w:t xml:space="preserve">auf Funktionalität </w:t>
            </w:r>
            <w:r w:rsidR="00441371" w:rsidRPr="00441371">
              <w:t>testen</w:t>
            </w:r>
          </w:p>
        </w:tc>
        <w:tc>
          <w:tcPr>
            <w:tcW w:w="3543" w:type="dxa"/>
          </w:tcPr>
          <w:p w14:paraId="7BFBCD29" w14:textId="595563D9" w:rsidR="005A31C6" w:rsidRDefault="005A31C6">
            <w:r>
              <w:t>Start kann beim ersten Mal der Nutzung ziemlich lange dauern.</w:t>
            </w:r>
          </w:p>
          <w:p w14:paraId="5CC303E5" w14:textId="2C20A8E3" w:rsidR="00441371" w:rsidRDefault="00441371">
            <w:r>
              <w:t>Seite testen mit einem kleinen Programm</w:t>
            </w:r>
          </w:p>
          <w:p w14:paraId="19E42853" w14:textId="4BB83D59" w:rsidR="00441371" w:rsidRPr="00441371" w:rsidRDefault="00441371"/>
        </w:tc>
      </w:tr>
      <w:tr w:rsidR="007963C1" w:rsidRPr="00441371" w14:paraId="58867308" w14:textId="77777777" w:rsidTr="00315E6F">
        <w:tc>
          <w:tcPr>
            <w:tcW w:w="2263" w:type="dxa"/>
          </w:tcPr>
          <w:p w14:paraId="1E5C3227" w14:textId="2FFE8DEA" w:rsidR="007963C1" w:rsidRDefault="007963C1">
            <w:r>
              <w:t>Transfer Programm auf den Calliope</w:t>
            </w:r>
          </w:p>
        </w:tc>
        <w:tc>
          <w:tcPr>
            <w:tcW w:w="3261" w:type="dxa"/>
          </w:tcPr>
          <w:p w14:paraId="6F2FCC48" w14:textId="02F7B8DD" w:rsidR="007963C1" w:rsidRDefault="00967423">
            <w:r>
              <w:t xml:space="preserve">Direktes </w:t>
            </w:r>
            <w:r w:rsidR="007963C1">
              <w:t>„Herunterladen“ bei V3 ist an vielen Schulen instabil</w:t>
            </w:r>
          </w:p>
          <w:p w14:paraId="51FCCF45" w14:textId="7DCAA3FB" w:rsidR="007963C1" w:rsidRDefault="007963C1">
            <w:r>
              <w:t xml:space="preserve">besser: „als Datei herunterladen“ und dann die Programmdatei im Explorer vom </w:t>
            </w:r>
            <w:proofErr w:type="spellStart"/>
            <w:r>
              <w:t>DownLoad</w:t>
            </w:r>
            <w:proofErr w:type="spellEnd"/>
            <w:r>
              <w:t xml:space="preserve"> Verzeichnis auf das Calliope-Laufwerk kopieren</w:t>
            </w:r>
          </w:p>
        </w:tc>
        <w:tc>
          <w:tcPr>
            <w:tcW w:w="3543" w:type="dxa"/>
          </w:tcPr>
          <w:p w14:paraId="3EDCAA4F" w14:textId="7ABC0FD1" w:rsidR="007963C1" w:rsidRDefault="007963C1">
            <w:r>
              <w:t>„Herunterladen“ testen (bei V3 vorher</w:t>
            </w:r>
            <w:r w:rsidR="004948A0">
              <w:t xml:space="preserve"> </w:t>
            </w:r>
            <w:r>
              <w:t>„Gerät verbinden“ testen)</w:t>
            </w:r>
          </w:p>
          <w:p w14:paraId="6AA86062" w14:textId="2CACC2DB" w:rsidR="004948A0" w:rsidRPr="004948A0" w:rsidRDefault="004948A0">
            <w:pPr>
              <w:rPr>
                <w:i/>
                <w:iCs/>
              </w:rPr>
            </w:pPr>
            <w:r>
              <w:t xml:space="preserve">Bei V2 muss das Programm jeweils aus dem </w:t>
            </w:r>
            <w:proofErr w:type="spellStart"/>
            <w:r>
              <w:t>DownLoad</w:t>
            </w:r>
            <w:proofErr w:type="spellEnd"/>
            <w:r>
              <w:t xml:space="preserve"> Verzeichnis auf den Calliope kopiert werden </w:t>
            </w:r>
            <w:r>
              <w:br/>
            </w:r>
            <w:r>
              <w:rPr>
                <w:i/>
                <w:iCs/>
              </w:rPr>
              <w:t>(an 91.GS: LW U:\ (</w:t>
            </w:r>
            <w:proofErr w:type="spellStart"/>
            <w:r>
              <w:rPr>
                <w:i/>
                <w:iCs/>
              </w:rPr>
              <w:t>Mini_U</w:t>
            </w:r>
            <w:proofErr w:type="spellEnd"/>
            <w:r>
              <w:rPr>
                <w:i/>
                <w:iCs/>
              </w:rPr>
              <w:t>))</w:t>
            </w:r>
          </w:p>
        </w:tc>
      </w:tr>
      <w:tr w:rsidR="007963C1" w:rsidRPr="00441371" w14:paraId="445A0121" w14:textId="77777777" w:rsidTr="00315E6F">
        <w:tc>
          <w:tcPr>
            <w:tcW w:w="2263" w:type="dxa"/>
          </w:tcPr>
          <w:p w14:paraId="4B8243F1" w14:textId="2BD9B75B" w:rsidR="007963C1" w:rsidRDefault="007963C1">
            <w:r>
              <w:t>Wiederauffinden von gespeicherten Dateien</w:t>
            </w:r>
          </w:p>
        </w:tc>
        <w:tc>
          <w:tcPr>
            <w:tcW w:w="3261" w:type="dxa"/>
          </w:tcPr>
          <w:p w14:paraId="5F755AE7" w14:textId="218E3535" w:rsidR="007963C1" w:rsidRDefault="007963C1">
            <w:r>
              <w:t>unbedingt nach einem Reboot des PC testen</w:t>
            </w:r>
          </w:p>
        </w:tc>
        <w:tc>
          <w:tcPr>
            <w:tcW w:w="3543" w:type="dxa"/>
          </w:tcPr>
          <w:p w14:paraId="342D2E67" w14:textId="4BFDC223" w:rsidR="007963C1" w:rsidRDefault="007963C1">
            <w:r>
              <w:t xml:space="preserve">Insbes. der Browser Cache sowie die TEMP-Verzeichnisse wird in vielen Schulen mit einem Reboot oder einem Browser Restart geleert. Damit sind die Programme aus MakeCode nicht </w:t>
            </w:r>
            <w:r w:rsidR="005A31C6">
              <w:t>wiederherstellbar,</w:t>
            </w:r>
            <w:r>
              <w:t xml:space="preserve"> wenn sie nicht vorher in ein anderes Verzeichnis kopiert und damit gesichert wurden</w:t>
            </w:r>
          </w:p>
        </w:tc>
      </w:tr>
      <w:tr w:rsidR="00932CED" w:rsidRPr="00932CED" w14:paraId="61784609" w14:textId="77777777" w:rsidTr="00315E6F">
        <w:tc>
          <w:tcPr>
            <w:tcW w:w="2263" w:type="dxa"/>
          </w:tcPr>
          <w:p w14:paraId="1E2E94E8" w14:textId="3D102CDB" w:rsidR="00932CED" w:rsidRDefault="00932CED">
            <w:r>
              <w:t>PDF bearbeiten</w:t>
            </w:r>
          </w:p>
        </w:tc>
        <w:tc>
          <w:tcPr>
            <w:tcW w:w="3261" w:type="dxa"/>
          </w:tcPr>
          <w:p w14:paraId="7C134006" w14:textId="094561FC" w:rsidR="00932CED" w:rsidRPr="00932CED" w:rsidRDefault="00932CED">
            <w:pPr>
              <w:rPr>
                <w:lang w:val="en-GB"/>
              </w:rPr>
            </w:pPr>
            <w:r w:rsidRPr="00932CED">
              <w:rPr>
                <w:lang w:val="en-GB"/>
              </w:rPr>
              <w:t>Adobe Acrobat PDF Viewer m</w:t>
            </w:r>
            <w:r>
              <w:rPr>
                <w:lang w:val="en-GB"/>
              </w:rPr>
              <w:t xml:space="preserve">uss </w:t>
            </w:r>
            <w:proofErr w:type="spellStart"/>
            <w:r>
              <w:rPr>
                <w:lang w:val="en-GB"/>
              </w:rPr>
              <w:t>installiert</w:t>
            </w:r>
            <w:proofErr w:type="spellEnd"/>
            <w:r>
              <w:rPr>
                <w:lang w:val="en-GB"/>
              </w:rPr>
              <w:t xml:space="preserve"> sein</w:t>
            </w:r>
          </w:p>
        </w:tc>
        <w:tc>
          <w:tcPr>
            <w:tcW w:w="3543" w:type="dxa"/>
          </w:tcPr>
          <w:p w14:paraId="098C2BC8" w14:textId="543FBC0F" w:rsidR="00932CED" w:rsidRPr="00932CED" w:rsidRDefault="00932CED">
            <w:r w:rsidRPr="00932CED">
              <w:t>Bei der Arbeit mit d</w:t>
            </w:r>
            <w:r>
              <w:t xml:space="preserve">em interaktiven Arbeitsheft, kann im PDF geschrieben und gezeichnet werden. Das funktioniert nur richtig </w:t>
            </w:r>
            <w:r w:rsidR="00967423">
              <w:t xml:space="preserve">mit voller Funktionalität </w:t>
            </w:r>
            <w:r>
              <w:t xml:space="preserve">mit dem Adobe Acrobat Viewer als Extra-Programm, </w:t>
            </w:r>
            <w:r w:rsidRPr="00932CED">
              <w:rPr>
                <w:b/>
                <w:bCs/>
                <w:u w:val="single"/>
              </w:rPr>
              <w:t>nicht</w:t>
            </w:r>
            <w:r w:rsidRPr="00932CED">
              <w:rPr>
                <w:b/>
                <w:bCs/>
              </w:rPr>
              <w:t xml:space="preserve"> als Plugin </w:t>
            </w:r>
            <w:r>
              <w:t>im Browser.</w:t>
            </w:r>
          </w:p>
        </w:tc>
      </w:tr>
      <w:tr w:rsidR="00454F98" w:rsidRPr="00932CED" w14:paraId="4875F64C" w14:textId="77777777" w:rsidTr="00315E6F">
        <w:tc>
          <w:tcPr>
            <w:tcW w:w="2263" w:type="dxa"/>
          </w:tcPr>
          <w:p w14:paraId="4DBDFC8E" w14:textId="138CD124" w:rsidR="00454F98" w:rsidRDefault="00454F98">
            <w:r>
              <w:t>Kopfhörer</w:t>
            </w:r>
          </w:p>
        </w:tc>
        <w:tc>
          <w:tcPr>
            <w:tcW w:w="3261" w:type="dxa"/>
          </w:tcPr>
          <w:p w14:paraId="0C8EA6AF" w14:textId="180D3A89" w:rsidR="00454F98" w:rsidRPr="00454F98" w:rsidRDefault="00454F98">
            <w:r>
              <w:t>Haben alle PCs funktionierende Kopfhörer, die den PC- bzw. Bildschirmlautsprecher stumm schalten?</w:t>
            </w:r>
          </w:p>
        </w:tc>
        <w:tc>
          <w:tcPr>
            <w:tcW w:w="3543" w:type="dxa"/>
          </w:tcPr>
          <w:p w14:paraId="579D4BE8" w14:textId="54C50153" w:rsidR="00454F98" w:rsidRPr="00932CED" w:rsidRDefault="00454F98">
            <w:r>
              <w:t>Wenn nicht, kann die Doppelstunde „Musik programmieren“ schnell nervig werden.</w:t>
            </w:r>
          </w:p>
        </w:tc>
      </w:tr>
      <w:tr w:rsidR="005A31C6" w:rsidRPr="00441371" w14:paraId="0CC83B84" w14:textId="77777777" w:rsidTr="00315E6F">
        <w:tc>
          <w:tcPr>
            <w:tcW w:w="2263" w:type="dxa"/>
          </w:tcPr>
          <w:p w14:paraId="1188ECD6" w14:textId="2EE5318A" w:rsidR="005A31C6" w:rsidRDefault="005A31C6">
            <w:r>
              <w:t>Drucken</w:t>
            </w:r>
          </w:p>
        </w:tc>
        <w:tc>
          <w:tcPr>
            <w:tcW w:w="3261" w:type="dxa"/>
          </w:tcPr>
          <w:p w14:paraId="4CF298BF" w14:textId="3107FE38" w:rsidR="005A31C6" w:rsidRDefault="005A31C6">
            <w:r>
              <w:t>Wo kann ich ggf. etwas drucken?</w:t>
            </w:r>
          </w:p>
        </w:tc>
        <w:tc>
          <w:tcPr>
            <w:tcW w:w="3543" w:type="dxa"/>
          </w:tcPr>
          <w:p w14:paraId="11DAAA69" w14:textId="77777777" w:rsidR="005A31C6" w:rsidRDefault="005A31C6"/>
        </w:tc>
      </w:tr>
      <w:tr w:rsidR="005A31C6" w:rsidRPr="00441371" w14:paraId="5D3654E9" w14:textId="77777777" w:rsidTr="00315E6F">
        <w:tc>
          <w:tcPr>
            <w:tcW w:w="2263" w:type="dxa"/>
          </w:tcPr>
          <w:p w14:paraId="37139E7A" w14:textId="4F218860" w:rsidR="005A31C6" w:rsidRDefault="005A31C6">
            <w:r>
              <w:t>Administration</w:t>
            </w:r>
          </w:p>
        </w:tc>
        <w:tc>
          <w:tcPr>
            <w:tcW w:w="3261" w:type="dxa"/>
          </w:tcPr>
          <w:p w14:paraId="4E664D0F" w14:textId="77777777" w:rsidR="005A31C6" w:rsidRDefault="005A31C6">
            <w:r>
              <w:t>Wer ist für den PC-Raum zuständig?</w:t>
            </w:r>
          </w:p>
          <w:p w14:paraId="6AD09E90" w14:textId="77777777" w:rsidR="005A31C6" w:rsidRDefault="005A31C6">
            <w:r>
              <w:t>Wer darf Tickets bei der Schul-IT aufgeben?</w:t>
            </w:r>
          </w:p>
          <w:p w14:paraId="09025BAD" w14:textId="77777777" w:rsidR="005A31C6" w:rsidRDefault="005A31C6">
            <w:r>
              <w:t>Wie sieht der Reparaturprozess bei Technikausfällen aus, welche Zeitspannen sind zu erwarten?</w:t>
            </w:r>
          </w:p>
          <w:p w14:paraId="06B36EEA" w14:textId="75DA6E16" w:rsidR="005A31C6" w:rsidRDefault="005A31C6">
            <w:r>
              <w:t>Gibt es Ersatzhardware?</w:t>
            </w:r>
          </w:p>
        </w:tc>
        <w:tc>
          <w:tcPr>
            <w:tcW w:w="3543" w:type="dxa"/>
          </w:tcPr>
          <w:p w14:paraId="2CB2AA27" w14:textId="0161BCD4" w:rsidR="005A31C6" w:rsidRDefault="005A31C6">
            <w:r>
              <w:t>Mit der IT-Beauftragten der Schule klären</w:t>
            </w:r>
          </w:p>
        </w:tc>
      </w:tr>
      <w:tr w:rsidR="005A31C6" w:rsidRPr="00441371" w14:paraId="145128F3" w14:textId="77777777" w:rsidTr="00315E6F">
        <w:tc>
          <w:tcPr>
            <w:tcW w:w="2263" w:type="dxa"/>
          </w:tcPr>
          <w:p w14:paraId="3886F488" w14:textId="1D7D8EDC" w:rsidR="005A31C6" w:rsidRDefault="005A31C6">
            <w:r>
              <w:t>LAN/WLAN</w:t>
            </w:r>
          </w:p>
        </w:tc>
        <w:tc>
          <w:tcPr>
            <w:tcW w:w="3261" w:type="dxa"/>
          </w:tcPr>
          <w:p w14:paraId="2C5FEA86" w14:textId="67417561" w:rsidR="005A31C6" w:rsidRDefault="005A31C6">
            <w:r>
              <w:t>Komme ich mit eigenen Geräten in das Schulnetz? (WLAN, Kennwort)</w:t>
            </w:r>
          </w:p>
        </w:tc>
        <w:tc>
          <w:tcPr>
            <w:tcW w:w="3543" w:type="dxa"/>
          </w:tcPr>
          <w:p w14:paraId="76B4E20E" w14:textId="3A09946E" w:rsidR="005A31C6" w:rsidRDefault="00967423">
            <w:r>
              <w:t>Wie sieht ggf. eine alternative Stunde aus, falls das Schulnetz mal komplett ausgefallen sein sollte?</w:t>
            </w:r>
          </w:p>
        </w:tc>
      </w:tr>
      <w:tr w:rsidR="005A31C6" w:rsidRPr="005A31C6" w14:paraId="134C29D4" w14:textId="77777777" w:rsidTr="00315E6F">
        <w:tc>
          <w:tcPr>
            <w:tcW w:w="2263" w:type="dxa"/>
          </w:tcPr>
          <w:p w14:paraId="020EB614" w14:textId="0058BB47" w:rsidR="005A31C6" w:rsidRDefault="005A31C6">
            <w:r>
              <w:t>Remote Steuerung der Schüler Endgeräte</w:t>
            </w:r>
          </w:p>
        </w:tc>
        <w:tc>
          <w:tcPr>
            <w:tcW w:w="3261" w:type="dxa"/>
          </w:tcPr>
          <w:p w14:paraId="096BCC19" w14:textId="2BF93A54" w:rsidR="005A31C6" w:rsidRDefault="005A31C6">
            <w:r>
              <w:t xml:space="preserve">Welches Programm kann genutzt werden, um die Schülerendgeräte </w:t>
            </w:r>
            <w:r>
              <w:lastRenderedPageBreak/>
              <w:t>„fern zu steuern“, also z.B. auf alle Endgeräte den Inhalt des Lehrer-PC zu spiegeln</w:t>
            </w:r>
          </w:p>
        </w:tc>
        <w:tc>
          <w:tcPr>
            <w:tcW w:w="3543" w:type="dxa"/>
          </w:tcPr>
          <w:p w14:paraId="30A43C53" w14:textId="77777777" w:rsidR="005A31C6" w:rsidRDefault="005A31C6">
            <w:r>
              <w:lastRenderedPageBreak/>
              <w:t xml:space="preserve">sehr sinnvolle SW-Ergänzung, wenn der Trainer die Aufmerksamkeit der </w:t>
            </w:r>
            <w:r>
              <w:lastRenderedPageBreak/>
              <w:t>Schüler für einige Zeit sicherstellen will</w:t>
            </w:r>
          </w:p>
          <w:p w14:paraId="0781A2B8" w14:textId="7783FF71" w:rsidR="005A31C6" w:rsidRPr="005A31C6" w:rsidRDefault="005A31C6">
            <w:pPr>
              <w:rPr>
                <w:i/>
                <w:iCs/>
                <w:lang w:val="en-GB"/>
              </w:rPr>
            </w:pPr>
            <w:proofErr w:type="gramStart"/>
            <w:r w:rsidRPr="005A31C6">
              <w:rPr>
                <w:i/>
                <w:iCs/>
                <w:lang w:val="en-GB"/>
              </w:rPr>
              <w:t>an</w:t>
            </w:r>
            <w:proofErr w:type="gramEnd"/>
            <w:r w:rsidRPr="005A31C6">
              <w:rPr>
                <w:i/>
                <w:iCs/>
                <w:lang w:val="en-GB"/>
              </w:rPr>
              <w:t xml:space="preserve"> 91.GS: </w:t>
            </w:r>
            <w:r>
              <w:rPr>
                <w:i/>
                <w:iCs/>
                <w:lang w:val="en-GB"/>
              </w:rPr>
              <w:t>SNV-Console</w:t>
            </w:r>
          </w:p>
        </w:tc>
      </w:tr>
    </w:tbl>
    <w:p w14:paraId="68F23545" w14:textId="77777777" w:rsidR="00315E6F" w:rsidRPr="005A31C6" w:rsidRDefault="00315E6F">
      <w:pPr>
        <w:rPr>
          <w:lang w:val="en-GB"/>
        </w:rPr>
      </w:pPr>
    </w:p>
    <w:sectPr w:rsidR="00315E6F" w:rsidRPr="005A31C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240F0"/>
    <w:multiLevelType w:val="hybridMultilevel"/>
    <w:tmpl w:val="E7FE93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115B86"/>
    <w:multiLevelType w:val="hybridMultilevel"/>
    <w:tmpl w:val="D5FCAC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F9177D"/>
    <w:multiLevelType w:val="hybridMultilevel"/>
    <w:tmpl w:val="B8D2DD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9110471">
    <w:abstractNumId w:val="0"/>
  </w:num>
  <w:num w:numId="2" w16cid:durableId="1861777575">
    <w:abstractNumId w:val="1"/>
  </w:num>
  <w:num w:numId="3" w16cid:durableId="5484914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166"/>
    <w:rsid w:val="002148F3"/>
    <w:rsid w:val="00315E6F"/>
    <w:rsid w:val="00360301"/>
    <w:rsid w:val="00441371"/>
    <w:rsid w:val="00454F98"/>
    <w:rsid w:val="004948A0"/>
    <w:rsid w:val="005A31C6"/>
    <w:rsid w:val="007963C1"/>
    <w:rsid w:val="00932CED"/>
    <w:rsid w:val="00967423"/>
    <w:rsid w:val="00BA0D4A"/>
    <w:rsid w:val="00C65BD9"/>
    <w:rsid w:val="00C92236"/>
    <w:rsid w:val="00E8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2B059"/>
  <w15:chartTrackingRefBased/>
  <w15:docId w15:val="{8147B452-F5EC-4853-93A2-264EE9F1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15E6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15E6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44137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413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kecode.calliope.cc" TargetMode="External"/><Relationship Id="rId5" Type="http://schemas.openxmlformats.org/officeDocument/2006/relationships/hyperlink" Target="https://makecode.calliope.c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612</Words>
  <Characters>3861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Gross</dc:creator>
  <cp:keywords/>
  <dc:description/>
  <cp:lastModifiedBy>Tim Gross</cp:lastModifiedBy>
  <cp:revision>10</cp:revision>
  <dcterms:created xsi:type="dcterms:W3CDTF">2025-08-09T14:34:00Z</dcterms:created>
  <dcterms:modified xsi:type="dcterms:W3CDTF">2025-08-21T14:26:00Z</dcterms:modified>
</cp:coreProperties>
</file>