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3515" w14:textId="1DE85BB0" w:rsidR="002148F3" w:rsidRDefault="00516D2D">
      <w:r>
        <w:t>Vorbereitung:</w:t>
      </w:r>
    </w:p>
    <w:p w14:paraId="21966390" w14:textId="7E8EC52B" w:rsidR="00516D2D" w:rsidRDefault="00516D2D" w:rsidP="00516D2D">
      <w:pPr>
        <w:pStyle w:val="Listenabsatz"/>
        <w:numPr>
          <w:ilvl w:val="0"/>
          <w:numId w:val="10"/>
        </w:numPr>
      </w:pPr>
      <w:r>
        <w:t>Calliopes</w:t>
      </w:r>
      <w:r w:rsidR="00C62027">
        <w:t>, Motion-Kit</w:t>
      </w:r>
      <w:r w:rsidR="0049091F">
        <w:t xml:space="preserve">s </w:t>
      </w:r>
      <w:r>
        <w:t>bereitlegen</w:t>
      </w:r>
    </w:p>
    <w:p w14:paraId="5BA80C22" w14:textId="16217818" w:rsidR="006D5625" w:rsidRDefault="006D5625" w:rsidP="00516D2D">
      <w:pPr>
        <w:pStyle w:val="Listenabsatz"/>
        <w:numPr>
          <w:ilvl w:val="0"/>
          <w:numId w:val="10"/>
        </w:numPr>
      </w:pPr>
      <w:r>
        <w:t>PDF</w:t>
      </w:r>
      <w:r w:rsidR="004026D1">
        <w:t>-</w:t>
      </w:r>
      <w:r w:rsidR="00FB25A9">
        <w:t xml:space="preserve">Arbeitsheft </w:t>
      </w:r>
      <w:r w:rsidR="0049091F">
        <w:t xml:space="preserve">2 </w:t>
      </w:r>
      <w:r>
        <w:t>später mit Adobe Acrobat Reader (V.2024.002.xx) öffnen</w:t>
      </w:r>
      <w:r w:rsidR="00FB25A9">
        <w:t>, damit man beim Ausfüllen des Heftes auch Striche ziehen bzw. diese auch einzeln wieder löschen kann (funktioniert nicht im PDF-Firefox-PlugIn),</w:t>
      </w:r>
    </w:p>
    <w:p w14:paraId="268FE777" w14:textId="77777777" w:rsidR="00516D2D" w:rsidRDefault="00516D2D"/>
    <w:p w14:paraId="692DBCC3" w14:textId="5676A390" w:rsidR="00AF7C11" w:rsidRPr="00516D2D" w:rsidRDefault="000C3610" w:rsidP="00516D2D">
      <w:pPr>
        <w:rPr>
          <w:b/>
          <w:bCs/>
        </w:rPr>
      </w:pPr>
      <w:r>
        <w:rPr>
          <w:b/>
          <w:bCs/>
        </w:rPr>
        <w:t>3</w:t>
      </w:r>
      <w:r w:rsidR="00516D2D" w:rsidRPr="00516D2D">
        <w:rPr>
          <w:b/>
          <w:bCs/>
        </w:rPr>
        <w:t>.</w:t>
      </w:r>
      <w:r w:rsidR="00516D2D">
        <w:rPr>
          <w:b/>
          <w:bCs/>
        </w:rPr>
        <w:t xml:space="preserve"> </w:t>
      </w:r>
      <w:r w:rsidR="00DB4189" w:rsidRPr="00516D2D">
        <w:rPr>
          <w:b/>
          <w:bCs/>
        </w:rPr>
        <w:t>Doppelstunde</w:t>
      </w:r>
    </w:p>
    <w:p w14:paraId="619E47FF" w14:textId="32E014DF" w:rsidR="00516D2D" w:rsidRDefault="000C3610" w:rsidP="00516D2D">
      <w:r>
        <w:t>12.05</w:t>
      </w:r>
      <w:r w:rsidR="0049091F">
        <w:t>.</w:t>
      </w:r>
      <w:r w:rsidR="0006017A">
        <w:t xml:space="preserve">2025 </w:t>
      </w:r>
      <w:r w:rsidR="00516D2D">
        <w:t>Start 1</w:t>
      </w:r>
      <w:r w:rsidR="006C06A0">
        <w:t>2</w:t>
      </w:r>
      <w:r w:rsidR="00516D2D">
        <w:t>:10 Uhr (Vorbereitung des Raumes ab</w:t>
      </w:r>
      <w:r w:rsidR="0042756E">
        <w:t xml:space="preserve"> 11:45</w:t>
      </w:r>
      <w:r w:rsidR="00516D2D">
        <w:t xml:space="preserve"> möglich)</w:t>
      </w:r>
    </w:p>
    <w:p w14:paraId="0CAC261B" w14:textId="77777777" w:rsidR="00412961" w:rsidRDefault="00412961" w:rsidP="00412961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2133"/>
        <w:gridCol w:w="3674"/>
        <w:gridCol w:w="1982"/>
        <w:gridCol w:w="1420"/>
      </w:tblGrid>
      <w:tr w:rsidR="00A64DCA" w14:paraId="49EA4A73" w14:textId="77777777" w:rsidTr="00464D9B">
        <w:tc>
          <w:tcPr>
            <w:tcW w:w="2133" w:type="dxa"/>
          </w:tcPr>
          <w:p w14:paraId="49DE0460" w14:textId="20040938" w:rsidR="00A64DCA" w:rsidRDefault="00A64DCA" w:rsidP="00412961">
            <w:r>
              <w:t>Ziel</w:t>
            </w:r>
          </w:p>
        </w:tc>
        <w:tc>
          <w:tcPr>
            <w:tcW w:w="3674" w:type="dxa"/>
          </w:tcPr>
          <w:p w14:paraId="655AB595" w14:textId="4D5B3FE3" w:rsidR="00A64DCA" w:rsidRDefault="00A64DCA" w:rsidP="00412961">
            <w:r>
              <w:t>Methode</w:t>
            </w:r>
          </w:p>
        </w:tc>
        <w:tc>
          <w:tcPr>
            <w:tcW w:w="1982" w:type="dxa"/>
          </w:tcPr>
          <w:p w14:paraId="5CAC4C36" w14:textId="56AF74B5" w:rsidR="00A64DCA" w:rsidRDefault="00A64DCA" w:rsidP="00412961">
            <w:r>
              <w:t>Ressourcen</w:t>
            </w:r>
          </w:p>
        </w:tc>
        <w:tc>
          <w:tcPr>
            <w:tcW w:w="1420" w:type="dxa"/>
          </w:tcPr>
          <w:p w14:paraId="5580CD43" w14:textId="36CE4776" w:rsidR="00516D2D" w:rsidRDefault="00516D2D" w:rsidP="00A64DCA">
            <w:pPr>
              <w:jc w:val="center"/>
            </w:pPr>
            <w:r>
              <w:t>Startzeit</w:t>
            </w:r>
          </w:p>
          <w:p w14:paraId="63F505BF" w14:textId="1B9B0681" w:rsidR="00516D2D" w:rsidRDefault="00516D2D" w:rsidP="00516D2D">
            <w:pPr>
              <w:jc w:val="center"/>
            </w:pPr>
            <w:r>
              <w:t>(Dauer</w:t>
            </w:r>
            <w:r w:rsidR="00A64DCA">
              <w:t>/Min.</w:t>
            </w:r>
            <w:r>
              <w:t>)</w:t>
            </w:r>
          </w:p>
        </w:tc>
      </w:tr>
      <w:tr w:rsidR="00C62027" w14:paraId="0DA9BC85" w14:textId="77777777" w:rsidTr="00464D9B">
        <w:tc>
          <w:tcPr>
            <w:tcW w:w="2133" w:type="dxa"/>
          </w:tcPr>
          <w:p w14:paraId="2E31A84F" w14:textId="26B13A32" w:rsidR="00C62027" w:rsidRDefault="0049091F" w:rsidP="00334AE8">
            <w:r>
              <w:t>Calliope Motion Kit fachliche Einführung</w:t>
            </w:r>
          </w:p>
        </w:tc>
        <w:tc>
          <w:tcPr>
            <w:tcW w:w="3674" w:type="dxa"/>
          </w:tcPr>
          <w:p w14:paraId="5FF279B2" w14:textId="77777777" w:rsidR="00C62027" w:rsidRDefault="0049091F" w:rsidP="00C62027">
            <w:pPr>
              <w:pStyle w:val="Listenabsatz"/>
              <w:numPr>
                <w:ilvl w:val="0"/>
                <w:numId w:val="14"/>
              </w:numPr>
              <w:ind w:left="384"/>
            </w:pPr>
            <w:r>
              <w:t>programmierbarer fahrbarer Roboter</w:t>
            </w:r>
          </w:p>
          <w:p w14:paraId="3A378938" w14:textId="5C888F5F" w:rsidR="008B381B" w:rsidRDefault="008B381B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kann vorwärts und rückw. fahren</w:t>
            </w:r>
          </w:p>
          <w:p w14:paraId="240DC2A0" w14:textId="1923F992" w:rsidR="0049091F" w:rsidRDefault="0049091F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kann geradeaus und Kurven fahren</w:t>
            </w:r>
          </w:p>
          <w:p w14:paraId="14818EDE" w14:textId="77777777" w:rsidR="0049091F" w:rsidRDefault="0049091F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hat kein Lenkrad, aber 2 Motoren</w:t>
            </w:r>
          </w:p>
          <w:p w14:paraId="18728C5F" w14:textId="77777777" w:rsidR="0049091F" w:rsidRDefault="0049091F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kann Entfernungen zu Gegenständen messen</w:t>
            </w:r>
          </w:p>
          <w:p w14:paraId="04E8FDE6" w14:textId="77777777" w:rsidR="0049091F" w:rsidRDefault="0049091F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Beleuchtung durch farbige LEDs</w:t>
            </w:r>
          </w:p>
          <w:p w14:paraId="2A3859EC" w14:textId="5903A1A9" w:rsidR="0049091F" w:rsidRDefault="0049091F" w:rsidP="0049091F">
            <w:pPr>
              <w:pStyle w:val="Listenabsatz"/>
              <w:numPr>
                <w:ilvl w:val="1"/>
                <w:numId w:val="14"/>
              </w:numPr>
              <w:ind w:left="730"/>
            </w:pPr>
            <w:r>
              <w:t>kann Linien folgen</w:t>
            </w:r>
          </w:p>
        </w:tc>
        <w:tc>
          <w:tcPr>
            <w:tcW w:w="1982" w:type="dxa"/>
          </w:tcPr>
          <w:p w14:paraId="33D2A1D3" w14:textId="77777777" w:rsidR="00C62027" w:rsidRDefault="00C62027" w:rsidP="00334AE8"/>
          <w:p w14:paraId="648B605F" w14:textId="77777777" w:rsidR="008B381B" w:rsidRDefault="008B381B" w:rsidP="00334AE8"/>
          <w:p w14:paraId="753DD5EB" w14:textId="77777777" w:rsidR="008B381B" w:rsidRDefault="008B381B" w:rsidP="00334AE8"/>
          <w:p w14:paraId="414240DF" w14:textId="77777777" w:rsidR="008B381B" w:rsidRDefault="008B381B" w:rsidP="00334AE8"/>
          <w:p w14:paraId="415AF9B8" w14:textId="77777777" w:rsidR="008B381B" w:rsidRDefault="008B381B" w:rsidP="00334AE8"/>
          <w:p w14:paraId="0D4F799F" w14:textId="77777777" w:rsidR="008B381B" w:rsidRDefault="008B381B" w:rsidP="00334AE8">
            <w:pPr>
              <w:rPr>
                <w:sz w:val="18"/>
                <w:szCs w:val="18"/>
              </w:rPr>
            </w:pPr>
            <w:r w:rsidRPr="003F2B1F">
              <w:rPr>
                <w:i/>
                <w:iCs/>
                <w:sz w:val="18"/>
                <w:szCs w:val="18"/>
              </w:rPr>
              <w:t>Kinder fragen:</w:t>
            </w:r>
            <w:r w:rsidRPr="008B381B">
              <w:rPr>
                <w:sz w:val="18"/>
                <w:szCs w:val="18"/>
              </w:rPr>
              <w:t xml:space="preserve"> Wie kann man ohne Lenkrad lenken? (Bsp. Fahrrad, Kettenfahrzeug)</w:t>
            </w:r>
          </w:p>
          <w:p w14:paraId="4EDE72B9" w14:textId="3F00AEEF" w:rsidR="003F2B1F" w:rsidRPr="008B381B" w:rsidRDefault="003F2B1F" w:rsidP="00334AE8">
            <w:pPr>
              <w:rPr>
                <w:sz w:val="18"/>
                <w:szCs w:val="18"/>
              </w:rPr>
            </w:pPr>
            <w:r w:rsidRPr="003F2B1F">
              <w:rPr>
                <w:i/>
                <w:iCs/>
                <w:sz w:val="18"/>
                <w:szCs w:val="18"/>
              </w:rPr>
              <w:t>Kinder fragen:</w:t>
            </w:r>
            <w:r>
              <w:rPr>
                <w:sz w:val="18"/>
                <w:szCs w:val="18"/>
              </w:rPr>
              <w:t xml:space="preserve"> Wofür ist das gut?</w:t>
            </w:r>
          </w:p>
        </w:tc>
        <w:tc>
          <w:tcPr>
            <w:tcW w:w="1420" w:type="dxa"/>
          </w:tcPr>
          <w:p w14:paraId="46E401B1" w14:textId="72009390" w:rsidR="00C62027" w:rsidRDefault="00C62027" w:rsidP="00334AE8">
            <w:pPr>
              <w:jc w:val="center"/>
            </w:pPr>
            <w:r>
              <w:t>12:10</w:t>
            </w:r>
          </w:p>
          <w:p w14:paraId="3421BF04" w14:textId="675B650F" w:rsidR="00C62027" w:rsidRDefault="00C62027" w:rsidP="00334AE8">
            <w:pPr>
              <w:jc w:val="center"/>
            </w:pPr>
            <w:r>
              <w:t>(</w:t>
            </w:r>
            <w:r w:rsidR="0049091F">
              <w:t>10</w:t>
            </w:r>
            <w:r>
              <w:t>)</w:t>
            </w:r>
          </w:p>
        </w:tc>
      </w:tr>
      <w:tr w:rsidR="00C62027" w14:paraId="6860D027" w14:textId="77777777" w:rsidTr="00464D9B">
        <w:tc>
          <w:tcPr>
            <w:tcW w:w="2133" w:type="dxa"/>
          </w:tcPr>
          <w:p w14:paraId="58DA368B" w14:textId="74339B7F" w:rsidR="00C62027" w:rsidRDefault="0049091F" w:rsidP="00412961">
            <w:r>
              <w:t>Calliope Motion Kit technische Einführung</w:t>
            </w:r>
          </w:p>
        </w:tc>
        <w:tc>
          <w:tcPr>
            <w:tcW w:w="3674" w:type="dxa"/>
          </w:tcPr>
          <w:p w14:paraId="2C08D9D5" w14:textId="0BAF93AB" w:rsidR="00C62027" w:rsidRDefault="0049091F" w:rsidP="0049091F">
            <w:pPr>
              <w:pStyle w:val="Listenabsatz"/>
              <w:numPr>
                <w:ilvl w:val="0"/>
                <w:numId w:val="18"/>
              </w:numPr>
            </w:pPr>
            <w:r>
              <w:t>Servomotoren (2*360° für Räder, 1*180° für Ultraschallsensor)</w:t>
            </w:r>
          </w:p>
          <w:p w14:paraId="4B002F4B" w14:textId="77777777" w:rsidR="0049091F" w:rsidRDefault="0049091F" w:rsidP="0049091F">
            <w:pPr>
              <w:pStyle w:val="Listenabsatz"/>
              <w:numPr>
                <w:ilvl w:val="0"/>
                <w:numId w:val="18"/>
              </w:numPr>
            </w:pPr>
            <w:r>
              <w:t>Ultraschallsensor</w:t>
            </w:r>
          </w:p>
          <w:p w14:paraId="612BB06C" w14:textId="146B4506" w:rsidR="0049091F" w:rsidRDefault="0049091F" w:rsidP="0049091F">
            <w:pPr>
              <w:pStyle w:val="Listenabsatz"/>
              <w:numPr>
                <w:ilvl w:val="0"/>
                <w:numId w:val="18"/>
              </w:numPr>
            </w:pPr>
            <w:r>
              <w:t>RGB LEDs</w:t>
            </w:r>
            <w:r w:rsidR="003F2B1F">
              <w:t xml:space="preserve"> (unten für Farbeffekte)</w:t>
            </w:r>
          </w:p>
          <w:p w14:paraId="466B48F7" w14:textId="10655A3C" w:rsidR="0049091F" w:rsidRDefault="0049091F" w:rsidP="0049091F">
            <w:pPr>
              <w:pStyle w:val="Listenabsatz"/>
              <w:numPr>
                <w:ilvl w:val="0"/>
                <w:numId w:val="18"/>
              </w:numPr>
            </w:pPr>
            <w:r>
              <w:t>Linienfolger</w:t>
            </w:r>
          </w:p>
        </w:tc>
        <w:tc>
          <w:tcPr>
            <w:tcW w:w="1982" w:type="dxa"/>
          </w:tcPr>
          <w:p w14:paraId="466FD070" w14:textId="77777777" w:rsidR="00C62027" w:rsidRDefault="008B381B" w:rsidP="00412961">
            <w:r>
              <w:t>PowerPoint Präs. Tim</w:t>
            </w:r>
          </w:p>
          <w:p w14:paraId="1CDAF6BC" w14:textId="638ADE40" w:rsidR="002947C9" w:rsidRDefault="00000000" w:rsidP="00412961">
            <w:hyperlink r:id="rId5" w:history="1">
              <w:r w:rsidR="002947C9" w:rsidRPr="002947C9">
                <w:rPr>
                  <w:rStyle w:val="Hyperlink"/>
                </w:rPr>
                <w:t>Motion-Kit.pdf</w:t>
              </w:r>
            </w:hyperlink>
          </w:p>
        </w:tc>
        <w:tc>
          <w:tcPr>
            <w:tcW w:w="1420" w:type="dxa"/>
          </w:tcPr>
          <w:p w14:paraId="1BAAF82B" w14:textId="7B6C1121" w:rsidR="00C62027" w:rsidRDefault="00C62027" w:rsidP="00A64DCA">
            <w:pPr>
              <w:jc w:val="center"/>
            </w:pPr>
            <w:r>
              <w:t>12:</w:t>
            </w:r>
            <w:r w:rsidR="008B381B">
              <w:t>20</w:t>
            </w:r>
          </w:p>
          <w:p w14:paraId="17385D52" w14:textId="72418301" w:rsidR="00C62027" w:rsidRDefault="00C62027" w:rsidP="00A64DCA">
            <w:pPr>
              <w:jc w:val="center"/>
            </w:pPr>
            <w:r>
              <w:t>(</w:t>
            </w:r>
            <w:r w:rsidR="008B381B">
              <w:t>20</w:t>
            </w:r>
            <w:r>
              <w:t>)</w:t>
            </w:r>
          </w:p>
        </w:tc>
      </w:tr>
      <w:tr w:rsidR="00A64DCA" w14:paraId="12D54565" w14:textId="77777777" w:rsidTr="00464D9B">
        <w:tc>
          <w:tcPr>
            <w:tcW w:w="2133" w:type="dxa"/>
          </w:tcPr>
          <w:p w14:paraId="28197A55" w14:textId="793AED03" w:rsidR="00C62027" w:rsidRDefault="00C62027" w:rsidP="0049091F">
            <w:pPr>
              <w:ind w:left="37"/>
            </w:pPr>
            <w:r>
              <w:t>Calliope</w:t>
            </w:r>
            <w:r w:rsidR="0049091F">
              <w:t xml:space="preserve"> mini</w:t>
            </w:r>
          </w:p>
          <w:p w14:paraId="42AEFE81" w14:textId="7C8A94EB" w:rsidR="00A64DCA" w:rsidRDefault="00A64DCA" w:rsidP="00412961"/>
        </w:tc>
        <w:tc>
          <w:tcPr>
            <w:tcW w:w="3674" w:type="dxa"/>
          </w:tcPr>
          <w:p w14:paraId="6D4D303B" w14:textId="576EBE14" w:rsidR="00C62027" w:rsidRDefault="0049091F" w:rsidP="008B381B">
            <w:pPr>
              <w:pStyle w:val="Listenabsatz"/>
              <w:numPr>
                <w:ilvl w:val="0"/>
                <w:numId w:val="18"/>
              </w:numPr>
            </w:pPr>
            <w:r>
              <w:t>hat alle Möglichkeiten wie bisher</w:t>
            </w:r>
            <w:r w:rsidR="008B381B">
              <w:t>:</w:t>
            </w:r>
          </w:p>
          <w:p w14:paraId="1E61A5F3" w14:textId="2D11EF3D" w:rsidR="0049091F" w:rsidRPr="008B381B" w:rsidRDefault="008B381B" w:rsidP="008B381B">
            <w:pPr>
              <w:pStyle w:val="Listenabsatz"/>
              <w:numPr>
                <w:ilvl w:val="1"/>
                <w:numId w:val="18"/>
              </w:numPr>
              <w:ind w:left="730"/>
            </w:pPr>
            <w:r w:rsidRPr="008B381B">
              <w:t>LED-Matrix</w:t>
            </w:r>
            <w:r w:rsidR="0049091F" w:rsidRPr="008B381B">
              <w:t xml:space="preserve"> und RGB LED</w:t>
            </w:r>
          </w:p>
          <w:p w14:paraId="60029F37" w14:textId="77777777" w:rsidR="0049091F" w:rsidRPr="008B381B" w:rsidRDefault="0049091F" w:rsidP="008B381B">
            <w:pPr>
              <w:pStyle w:val="Listenabsatz"/>
              <w:numPr>
                <w:ilvl w:val="1"/>
                <w:numId w:val="18"/>
              </w:numPr>
              <w:ind w:left="730"/>
            </w:pPr>
            <w:r w:rsidRPr="008B381B">
              <w:t>Tasten A, B, Touch-PINs</w:t>
            </w:r>
          </w:p>
          <w:p w14:paraId="1105CCE1" w14:textId="77777777" w:rsidR="0049091F" w:rsidRPr="008B381B" w:rsidRDefault="0049091F" w:rsidP="008B381B">
            <w:pPr>
              <w:pStyle w:val="Listenabsatz"/>
              <w:numPr>
                <w:ilvl w:val="1"/>
                <w:numId w:val="18"/>
              </w:numPr>
              <w:ind w:left="730"/>
            </w:pPr>
            <w:r w:rsidRPr="008B381B">
              <w:t>Mikro, Lautsprecher</w:t>
            </w:r>
          </w:p>
          <w:p w14:paraId="4E667800" w14:textId="330D1550" w:rsidR="0049091F" w:rsidRPr="008B381B" w:rsidRDefault="0049091F" w:rsidP="008B381B">
            <w:pPr>
              <w:pStyle w:val="Listenabsatz"/>
              <w:numPr>
                <w:ilvl w:val="1"/>
                <w:numId w:val="18"/>
              </w:numPr>
              <w:ind w:left="730"/>
            </w:pPr>
            <w:r w:rsidRPr="008B381B">
              <w:t>Sensoren (Lage, Temperatur, Helligkeit)</w:t>
            </w:r>
          </w:p>
        </w:tc>
        <w:tc>
          <w:tcPr>
            <w:tcW w:w="1982" w:type="dxa"/>
          </w:tcPr>
          <w:p w14:paraId="3AEEBBA4" w14:textId="5AC9A5CA" w:rsidR="00C62027" w:rsidRPr="0049091F" w:rsidRDefault="00C62027" w:rsidP="00412961">
            <w:pPr>
              <w:rPr>
                <w:lang w:val="en-GB"/>
              </w:rPr>
            </w:pPr>
          </w:p>
        </w:tc>
        <w:tc>
          <w:tcPr>
            <w:tcW w:w="1420" w:type="dxa"/>
          </w:tcPr>
          <w:p w14:paraId="234B3109" w14:textId="7349292A" w:rsidR="00516D2D" w:rsidRDefault="00516D2D" w:rsidP="00A64DCA">
            <w:pPr>
              <w:jc w:val="center"/>
            </w:pPr>
            <w:r>
              <w:t>1</w:t>
            </w:r>
            <w:r w:rsidR="00AE4BC4">
              <w:t>2</w:t>
            </w:r>
            <w:r>
              <w:t>:</w:t>
            </w:r>
            <w:r w:rsidR="008B381B">
              <w:t>40</w:t>
            </w:r>
          </w:p>
          <w:p w14:paraId="164E2A53" w14:textId="60725D3B" w:rsidR="00A64DCA" w:rsidRDefault="00516D2D" w:rsidP="00A64DCA">
            <w:pPr>
              <w:jc w:val="center"/>
            </w:pPr>
            <w:r>
              <w:t>(</w:t>
            </w:r>
            <w:r w:rsidR="008B381B">
              <w:t>5</w:t>
            </w:r>
            <w:r>
              <w:t>)</w:t>
            </w:r>
          </w:p>
          <w:p w14:paraId="4C16695F" w14:textId="5D5A553E" w:rsidR="00516D2D" w:rsidRDefault="00516D2D" w:rsidP="00A64DCA">
            <w:pPr>
              <w:jc w:val="center"/>
            </w:pPr>
          </w:p>
        </w:tc>
      </w:tr>
      <w:tr w:rsidR="00C62027" w14:paraId="1D10036D" w14:textId="77777777" w:rsidTr="00464D9B">
        <w:tc>
          <w:tcPr>
            <w:tcW w:w="2133" w:type="dxa"/>
          </w:tcPr>
          <w:p w14:paraId="39D69ADA" w14:textId="77777777" w:rsidR="00C62027" w:rsidRDefault="00C62027" w:rsidP="00E04DD2"/>
        </w:tc>
        <w:tc>
          <w:tcPr>
            <w:tcW w:w="3674" w:type="dxa"/>
          </w:tcPr>
          <w:p w14:paraId="78FF7BAD" w14:textId="77777777" w:rsidR="00C62027" w:rsidRDefault="00C62027" w:rsidP="00E04DD2">
            <w:pPr>
              <w:jc w:val="center"/>
            </w:pPr>
            <w:r>
              <w:t>*** PAUSE ***</w:t>
            </w:r>
          </w:p>
        </w:tc>
        <w:tc>
          <w:tcPr>
            <w:tcW w:w="1982" w:type="dxa"/>
          </w:tcPr>
          <w:p w14:paraId="7C389DEB" w14:textId="77777777" w:rsidR="00C62027" w:rsidRDefault="00C62027" w:rsidP="00E04DD2"/>
        </w:tc>
        <w:tc>
          <w:tcPr>
            <w:tcW w:w="1420" w:type="dxa"/>
          </w:tcPr>
          <w:p w14:paraId="230F4D2A" w14:textId="77777777" w:rsidR="00C62027" w:rsidRDefault="00C62027" w:rsidP="00E04DD2">
            <w:pPr>
              <w:jc w:val="center"/>
            </w:pPr>
          </w:p>
        </w:tc>
      </w:tr>
      <w:tr w:rsidR="00EA0265" w14:paraId="02AAFEE4" w14:textId="77777777" w:rsidTr="00464D9B">
        <w:tc>
          <w:tcPr>
            <w:tcW w:w="2133" w:type="dxa"/>
          </w:tcPr>
          <w:p w14:paraId="4B415A8B" w14:textId="35332BCC" w:rsidR="00EA0265" w:rsidRDefault="00EA0265" w:rsidP="00EA0265">
            <w:r>
              <w:t>Programmierum</w:t>
            </w:r>
            <w:r>
              <w:softHyphen/>
              <w:t>gebung WebSeite wiederholen</w:t>
            </w:r>
          </w:p>
        </w:tc>
        <w:tc>
          <w:tcPr>
            <w:tcW w:w="3674" w:type="dxa"/>
          </w:tcPr>
          <w:p w14:paraId="2EDFA769" w14:textId="072404F5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Browser (</w:t>
            </w:r>
            <w:r w:rsidRPr="00023B99">
              <w:rPr>
                <w:b/>
                <w:bCs/>
              </w:rPr>
              <w:t>Firefox</w:t>
            </w:r>
            <w:r>
              <w:t>, Google, Edge)</w:t>
            </w:r>
          </w:p>
          <w:p w14:paraId="55264208" w14:textId="686A1759" w:rsidR="00EA0265" w:rsidRDefault="00EA0265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Programmierumgebung</w:t>
            </w:r>
            <w:r w:rsidR="008B381B">
              <w:t xml:space="preserve"> </w:t>
            </w:r>
            <w:r w:rsidR="008B381B" w:rsidRPr="008B381B">
              <w:rPr>
                <w:color w:val="FF0000"/>
              </w:rPr>
              <w:t>mit Erweiterung</w:t>
            </w:r>
            <w:r w:rsidR="008B381B">
              <w:t xml:space="preserve"> Motion Kit</w:t>
            </w:r>
          </w:p>
          <w:p w14:paraId="18DD9D78" w14:textId="77777777" w:rsidR="00EA0265" w:rsidRDefault="008B381B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 w:rsidRPr="008B381B">
              <w:rPr>
                <w:b/>
                <w:bCs/>
                <w:color w:val="FF0000"/>
              </w:rPr>
              <w:t>kein</w:t>
            </w:r>
            <w:r>
              <w:t xml:space="preserve"> </w:t>
            </w:r>
            <w:r w:rsidR="00EA0265">
              <w:t xml:space="preserve">Testen </w:t>
            </w:r>
            <w:r>
              <w:t xml:space="preserve">des Motion Kits mehr </w:t>
            </w:r>
            <w:r w:rsidR="00EA0265">
              <w:t>im Simulator</w:t>
            </w:r>
            <w:r>
              <w:t xml:space="preserve"> möglich</w:t>
            </w:r>
          </w:p>
          <w:p w14:paraId="253B6CB3" w14:textId="79027E19" w:rsidR="000C3610" w:rsidRPr="000C3610" w:rsidRDefault="000C3610" w:rsidP="00EA0265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 w:rsidRPr="000C3610">
              <w:t>Iteratives Vorgehen</w:t>
            </w:r>
          </w:p>
        </w:tc>
        <w:tc>
          <w:tcPr>
            <w:tcW w:w="1982" w:type="dxa"/>
          </w:tcPr>
          <w:p w14:paraId="35EB2448" w14:textId="64E44CFF" w:rsidR="00EA0265" w:rsidRPr="00A24A01" w:rsidRDefault="008B381B" w:rsidP="00EA0265">
            <w:pPr>
              <w:keepNext/>
              <w:keepLines/>
            </w:pPr>
            <w:r>
              <w:t>AH</w:t>
            </w:r>
            <w:r w:rsidRPr="000C3610">
              <w:rPr>
                <w:b/>
                <w:bCs/>
                <w:color w:val="FF0000"/>
              </w:rPr>
              <w:t>2</w:t>
            </w:r>
            <w:r>
              <w:t xml:space="preserve"> S.65 </w:t>
            </w:r>
            <w:r w:rsidRPr="000C3610">
              <w:t>(Erweiterung + wichtige Blöcke)</w:t>
            </w:r>
          </w:p>
          <w:p w14:paraId="73C5DF93" w14:textId="33225731" w:rsidR="00EA0265" w:rsidRDefault="00EA0265" w:rsidP="00EA0265">
            <w:pPr>
              <w:keepNext/>
              <w:keepLines/>
            </w:pPr>
          </w:p>
        </w:tc>
        <w:tc>
          <w:tcPr>
            <w:tcW w:w="1420" w:type="dxa"/>
          </w:tcPr>
          <w:p w14:paraId="3294F262" w14:textId="77777777" w:rsidR="00EA0265" w:rsidRDefault="008B381B" w:rsidP="00EA0265">
            <w:pPr>
              <w:jc w:val="center"/>
            </w:pPr>
            <w:r>
              <w:t>13:00</w:t>
            </w:r>
          </w:p>
          <w:p w14:paraId="091EEE5C" w14:textId="48714C2F" w:rsidR="008B381B" w:rsidRDefault="008B381B" w:rsidP="00EA0265">
            <w:pPr>
              <w:jc w:val="center"/>
            </w:pPr>
            <w:r>
              <w:t>(5)</w:t>
            </w:r>
          </w:p>
        </w:tc>
      </w:tr>
      <w:tr w:rsidR="00EA0265" w14:paraId="249AC429" w14:textId="77777777" w:rsidTr="00464D9B">
        <w:tc>
          <w:tcPr>
            <w:tcW w:w="2133" w:type="dxa"/>
          </w:tcPr>
          <w:p w14:paraId="3C37045B" w14:textId="303820FA" w:rsidR="00EA0265" w:rsidRDefault="00EA0265" w:rsidP="00EA0265">
            <w:r>
              <w:t>Programmieren I</w:t>
            </w:r>
          </w:p>
        </w:tc>
        <w:tc>
          <w:tcPr>
            <w:tcW w:w="3674" w:type="dxa"/>
          </w:tcPr>
          <w:p w14:paraId="475EFEB6" w14:textId="77777777" w:rsidR="00EA0265" w:rsidRDefault="008B381B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Vorwärts / Rückwärts fahren</w:t>
            </w:r>
          </w:p>
          <w:p w14:paraId="2C3E1AF1" w14:textId="40E9A295" w:rsidR="003F2B1F" w:rsidRDefault="003F2B1F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 xml:space="preserve">RGB Leds für Effekte nutzen </w:t>
            </w:r>
          </w:p>
          <w:p w14:paraId="25AEE416" w14:textId="367A57BC" w:rsidR="002C550A" w:rsidRDefault="002C550A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Kurve fahren</w:t>
            </w:r>
            <w:r w:rsidR="003F2B1F">
              <w:t xml:space="preserve"> (mit li. oder re. LED erweitern)</w:t>
            </w:r>
          </w:p>
        </w:tc>
        <w:tc>
          <w:tcPr>
            <w:tcW w:w="1982" w:type="dxa"/>
          </w:tcPr>
          <w:p w14:paraId="1A953B70" w14:textId="77777777" w:rsidR="00EA0265" w:rsidRDefault="008B381B" w:rsidP="00EA0265">
            <w:r>
              <w:t>AH2 S.66</w:t>
            </w:r>
            <w:r w:rsidR="002C550A">
              <w:t xml:space="preserve"> (1)</w:t>
            </w:r>
          </w:p>
          <w:p w14:paraId="749107CD" w14:textId="45207B19" w:rsidR="002C550A" w:rsidRDefault="002C550A" w:rsidP="002C550A">
            <w:r>
              <w:t>AH2 S.66 (2)</w:t>
            </w:r>
          </w:p>
          <w:p w14:paraId="0D276BCB" w14:textId="354B10B5" w:rsidR="002C550A" w:rsidRDefault="002C550A" w:rsidP="00EA0265"/>
        </w:tc>
        <w:tc>
          <w:tcPr>
            <w:tcW w:w="1420" w:type="dxa"/>
          </w:tcPr>
          <w:p w14:paraId="28023766" w14:textId="080556A0" w:rsidR="00EA0265" w:rsidRDefault="00EA0265" w:rsidP="00EA0265">
            <w:pPr>
              <w:jc w:val="center"/>
            </w:pPr>
            <w:r>
              <w:t>13:00</w:t>
            </w:r>
          </w:p>
          <w:p w14:paraId="4170EF57" w14:textId="2353846C" w:rsidR="00EA0265" w:rsidRDefault="00EA0265" w:rsidP="00EA0265">
            <w:pPr>
              <w:jc w:val="center"/>
            </w:pPr>
            <w:r>
              <w:t>(20)</w:t>
            </w:r>
          </w:p>
        </w:tc>
      </w:tr>
      <w:tr w:rsidR="00EA0265" w14:paraId="1BFD124B" w14:textId="77777777" w:rsidTr="00464D9B">
        <w:tc>
          <w:tcPr>
            <w:tcW w:w="2133" w:type="dxa"/>
          </w:tcPr>
          <w:p w14:paraId="6C7B1E38" w14:textId="6359574C" w:rsidR="00EA0265" w:rsidRDefault="00EA0265" w:rsidP="00EA0265">
            <w:r>
              <w:t>Programmieren II</w:t>
            </w:r>
          </w:p>
        </w:tc>
        <w:tc>
          <w:tcPr>
            <w:tcW w:w="3674" w:type="dxa"/>
          </w:tcPr>
          <w:p w14:paraId="6CAE3FA3" w14:textId="77777777" w:rsidR="006760BB" w:rsidRDefault="002C550A" w:rsidP="008B381B">
            <w:pPr>
              <w:pStyle w:val="Listenabsatz"/>
              <w:keepNext/>
              <w:keepLines/>
              <w:numPr>
                <w:ilvl w:val="0"/>
                <w:numId w:val="13"/>
              </w:numPr>
            </w:pPr>
            <w:r>
              <w:t>Im Quadrat fahren</w:t>
            </w:r>
          </w:p>
          <w:p w14:paraId="4AD27F8F" w14:textId="77777777" w:rsidR="00F07DBF" w:rsidRDefault="00F07DBF" w:rsidP="00F07DBF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4"/>
            </w:pPr>
            <w:r>
              <w:t>zuerst Funktionen einführen</w:t>
            </w:r>
          </w:p>
          <w:p w14:paraId="4A4349DF" w14:textId="3907CDCA" w:rsidR="00F07DBF" w:rsidRDefault="00F07DBF" w:rsidP="00F07DBF">
            <w:pPr>
              <w:pStyle w:val="Listenabsatz"/>
              <w:keepNext/>
              <w:keepLines/>
              <w:numPr>
                <w:ilvl w:val="1"/>
                <w:numId w:val="13"/>
              </w:numPr>
              <w:ind w:left="734"/>
            </w:pPr>
            <w:r>
              <w:t xml:space="preserve">Funktionen programmieren und testen lassen </w:t>
            </w:r>
            <w:r w:rsidRPr="00F07DBF">
              <w:rPr>
                <w:sz w:val="18"/>
                <w:szCs w:val="18"/>
              </w:rPr>
              <w:t>(Lange_Seite_Geradeaus, Abbiegen, Kurze_Seite_Geradeaus)</w:t>
            </w:r>
          </w:p>
        </w:tc>
        <w:tc>
          <w:tcPr>
            <w:tcW w:w="1982" w:type="dxa"/>
          </w:tcPr>
          <w:p w14:paraId="5AD7FD1E" w14:textId="558E20B0" w:rsidR="00EA0265" w:rsidRDefault="002C550A" w:rsidP="00EA0265">
            <w:r>
              <w:t>AH2 S.66 (3)</w:t>
            </w:r>
          </w:p>
          <w:p w14:paraId="1275CFD9" w14:textId="3BDC150E" w:rsidR="00CA105B" w:rsidRPr="00F07DBF" w:rsidRDefault="00F07DBF" w:rsidP="00F07DBF">
            <w:pPr>
              <w:rPr>
                <w:i/>
                <w:iCs/>
              </w:rPr>
            </w:pPr>
            <w:r w:rsidRPr="00F07DBF">
              <w:rPr>
                <w:i/>
                <w:iCs/>
                <w:sz w:val="18"/>
                <w:szCs w:val="18"/>
              </w:rPr>
              <w:t>Anm.: ohne „Funktionen“ wird Code zu lang und zu unübersichtlich</w:t>
            </w:r>
          </w:p>
        </w:tc>
        <w:tc>
          <w:tcPr>
            <w:tcW w:w="1420" w:type="dxa"/>
          </w:tcPr>
          <w:p w14:paraId="60E117A9" w14:textId="77777777" w:rsidR="00EA0265" w:rsidRDefault="002C550A" w:rsidP="00EA0265">
            <w:pPr>
              <w:jc w:val="center"/>
            </w:pPr>
            <w:r>
              <w:t>13:20</w:t>
            </w:r>
          </w:p>
          <w:p w14:paraId="4CB37785" w14:textId="498C4339" w:rsidR="002C550A" w:rsidRDefault="002C550A" w:rsidP="00EA0265">
            <w:pPr>
              <w:jc w:val="center"/>
            </w:pPr>
            <w:r>
              <w:t>(20)</w:t>
            </w:r>
          </w:p>
        </w:tc>
      </w:tr>
    </w:tbl>
    <w:p w14:paraId="4970B770" w14:textId="77777777" w:rsidR="00A331D8" w:rsidRPr="006D3CB6" w:rsidRDefault="00A331D8" w:rsidP="00A331D8">
      <w:pPr>
        <w:keepNext/>
        <w:keepLines/>
        <w:rPr>
          <w:lang w:val="en-GB"/>
        </w:rPr>
      </w:pPr>
    </w:p>
    <w:sectPr w:rsidR="00A331D8" w:rsidRPr="006D3CB6" w:rsidSect="003F2B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724D9"/>
    <w:multiLevelType w:val="hybridMultilevel"/>
    <w:tmpl w:val="801428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34CF"/>
    <w:multiLevelType w:val="hybridMultilevel"/>
    <w:tmpl w:val="6CB6ED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11B9A"/>
    <w:multiLevelType w:val="hybridMultilevel"/>
    <w:tmpl w:val="411E6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E7F"/>
    <w:multiLevelType w:val="hybridMultilevel"/>
    <w:tmpl w:val="8834B0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F6F87"/>
    <w:multiLevelType w:val="hybridMultilevel"/>
    <w:tmpl w:val="B546B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40978"/>
    <w:multiLevelType w:val="hybridMultilevel"/>
    <w:tmpl w:val="C3BCA2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F46DF7"/>
    <w:multiLevelType w:val="hybridMultilevel"/>
    <w:tmpl w:val="FB00B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77FA"/>
    <w:multiLevelType w:val="hybridMultilevel"/>
    <w:tmpl w:val="E57C4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54CBA"/>
    <w:multiLevelType w:val="hybridMultilevel"/>
    <w:tmpl w:val="8110D9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55F82"/>
    <w:multiLevelType w:val="hybridMultilevel"/>
    <w:tmpl w:val="EDB85E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44801"/>
    <w:multiLevelType w:val="hybridMultilevel"/>
    <w:tmpl w:val="4036BE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109"/>
    <w:multiLevelType w:val="hybridMultilevel"/>
    <w:tmpl w:val="A6F6A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A3749"/>
    <w:multiLevelType w:val="hybridMultilevel"/>
    <w:tmpl w:val="BC2A27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050C1"/>
    <w:multiLevelType w:val="hybridMultilevel"/>
    <w:tmpl w:val="A3B6E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D63EB"/>
    <w:multiLevelType w:val="hybridMultilevel"/>
    <w:tmpl w:val="A73E7F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316A4E"/>
    <w:multiLevelType w:val="hybridMultilevel"/>
    <w:tmpl w:val="03C4C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67B50"/>
    <w:multiLevelType w:val="hybridMultilevel"/>
    <w:tmpl w:val="EA66F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EA6"/>
    <w:multiLevelType w:val="hybridMultilevel"/>
    <w:tmpl w:val="94C0F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57551"/>
    <w:multiLevelType w:val="hybridMultilevel"/>
    <w:tmpl w:val="E4CAA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60272">
    <w:abstractNumId w:val="4"/>
  </w:num>
  <w:num w:numId="2" w16cid:durableId="1179931489">
    <w:abstractNumId w:val="18"/>
  </w:num>
  <w:num w:numId="3" w16cid:durableId="1530407934">
    <w:abstractNumId w:val="9"/>
  </w:num>
  <w:num w:numId="4" w16cid:durableId="143207334">
    <w:abstractNumId w:val="8"/>
  </w:num>
  <w:num w:numId="5" w16cid:durableId="1306395194">
    <w:abstractNumId w:val="10"/>
  </w:num>
  <w:num w:numId="6" w16cid:durableId="821192320">
    <w:abstractNumId w:val="2"/>
  </w:num>
  <w:num w:numId="7" w16cid:durableId="200478373">
    <w:abstractNumId w:val="1"/>
  </w:num>
  <w:num w:numId="8" w16cid:durableId="1221479366">
    <w:abstractNumId w:val="7"/>
  </w:num>
  <w:num w:numId="9" w16cid:durableId="1304384598">
    <w:abstractNumId w:val="6"/>
  </w:num>
  <w:num w:numId="10" w16cid:durableId="1628657972">
    <w:abstractNumId w:val="16"/>
  </w:num>
  <w:num w:numId="11" w16cid:durableId="434252874">
    <w:abstractNumId w:val="0"/>
  </w:num>
  <w:num w:numId="12" w16cid:durableId="427238687">
    <w:abstractNumId w:val="13"/>
  </w:num>
  <w:num w:numId="13" w16cid:durableId="1979021021">
    <w:abstractNumId w:val="12"/>
  </w:num>
  <w:num w:numId="14" w16cid:durableId="390614622">
    <w:abstractNumId w:val="11"/>
  </w:num>
  <w:num w:numId="15" w16cid:durableId="9306357">
    <w:abstractNumId w:val="17"/>
  </w:num>
  <w:num w:numId="16" w16cid:durableId="877742264">
    <w:abstractNumId w:val="3"/>
  </w:num>
  <w:num w:numId="17" w16cid:durableId="1679039725">
    <w:abstractNumId w:val="15"/>
  </w:num>
  <w:num w:numId="18" w16cid:durableId="742221477">
    <w:abstractNumId w:val="5"/>
  </w:num>
  <w:num w:numId="19" w16cid:durableId="402483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96"/>
    <w:rsid w:val="00023B99"/>
    <w:rsid w:val="0003439A"/>
    <w:rsid w:val="0006017A"/>
    <w:rsid w:val="000916A8"/>
    <w:rsid w:val="000922BF"/>
    <w:rsid w:val="000929D6"/>
    <w:rsid w:val="000A650C"/>
    <w:rsid w:val="000B6D8F"/>
    <w:rsid w:val="000C3610"/>
    <w:rsid w:val="00171AD5"/>
    <w:rsid w:val="001D16D7"/>
    <w:rsid w:val="002148F3"/>
    <w:rsid w:val="0023181F"/>
    <w:rsid w:val="002337B5"/>
    <w:rsid w:val="00253861"/>
    <w:rsid w:val="002633EF"/>
    <w:rsid w:val="002947C9"/>
    <w:rsid w:val="002A63B4"/>
    <w:rsid w:val="002B32CD"/>
    <w:rsid w:val="002C550A"/>
    <w:rsid w:val="002D7526"/>
    <w:rsid w:val="003332A1"/>
    <w:rsid w:val="003B5A18"/>
    <w:rsid w:val="003F2B1F"/>
    <w:rsid w:val="004026D1"/>
    <w:rsid w:val="00412961"/>
    <w:rsid w:val="0042756E"/>
    <w:rsid w:val="00445D24"/>
    <w:rsid w:val="00446863"/>
    <w:rsid w:val="00464D9B"/>
    <w:rsid w:val="00480856"/>
    <w:rsid w:val="0049091F"/>
    <w:rsid w:val="004A28F7"/>
    <w:rsid w:val="004C68EB"/>
    <w:rsid w:val="004F0D1A"/>
    <w:rsid w:val="00516D2D"/>
    <w:rsid w:val="005C66D7"/>
    <w:rsid w:val="006760BB"/>
    <w:rsid w:val="006C06A0"/>
    <w:rsid w:val="006C133B"/>
    <w:rsid w:val="006D3CB6"/>
    <w:rsid w:val="006D5625"/>
    <w:rsid w:val="00714AF6"/>
    <w:rsid w:val="00764781"/>
    <w:rsid w:val="00781925"/>
    <w:rsid w:val="007833D4"/>
    <w:rsid w:val="00803D28"/>
    <w:rsid w:val="00826CD4"/>
    <w:rsid w:val="008867E6"/>
    <w:rsid w:val="00887EE2"/>
    <w:rsid w:val="00892A92"/>
    <w:rsid w:val="00895F73"/>
    <w:rsid w:val="008A391F"/>
    <w:rsid w:val="008A7A67"/>
    <w:rsid w:val="008B2B35"/>
    <w:rsid w:val="008B381B"/>
    <w:rsid w:val="008C3500"/>
    <w:rsid w:val="009137DF"/>
    <w:rsid w:val="00945850"/>
    <w:rsid w:val="00974E96"/>
    <w:rsid w:val="009C70F0"/>
    <w:rsid w:val="009E29D1"/>
    <w:rsid w:val="00A24A01"/>
    <w:rsid w:val="00A331D8"/>
    <w:rsid w:val="00A64DCA"/>
    <w:rsid w:val="00AE4BC4"/>
    <w:rsid w:val="00AF7C11"/>
    <w:rsid w:val="00B7355B"/>
    <w:rsid w:val="00B74F42"/>
    <w:rsid w:val="00BA3043"/>
    <w:rsid w:val="00C24AA4"/>
    <w:rsid w:val="00C62027"/>
    <w:rsid w:val="00C6490F"/>
    <w:rsid w:val="00C73B34"/>
    <w:rsid w:val="00C924A5"/>
    <w:rsid w:val="00CA105B"/>
    <w:rsid w:val="00CA1508"/>
    <w:rsid w:val="00CE2547"/>
    <w:rsid w:val="00D27304"/>
    <w:rsid w:val="00D719F6"/>
    <w:rsid w:val="00D92A9E"/>
    <w:rsid w:val="00D97A04"/>
    <w:rsid w:val="00DB4189"/>
    <w:rsid w:val="00E275F3"/>
    <w:rsid w:val="00E44FCA"/>
    <w:rsid w:val="00E52B23"/>
    <w:rsid w:val="00E628C0"/>
    <w:rsid w:val="00E71700"/>
    <w:rsid w:val="00EA0265"/>
    <w:rsid w:val="00F07DBF"/>
    <w:rsid w:val="00F14340"/>
    <w:rsid w:val="00F17408"/>
    <w:rsid w:val="00F34122"/>
    <w:rsid w:val="00F460CE"/>
    <w:rsid w:val="00FB25A9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8983"/>
  <w15:chartTrackingRefBased/>
  <w15:docId w15:val="{8BC075CF-2573-4880-8096-A46AEE4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7C1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F7C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F7C1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A64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otion-K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Gross</dc:creator>
  <cp:keywords/>
  <dc:description/>
  <cp:lastModifiedBy>Tim Gross</cp:lastModifiedBy>
  <cp:revision>23</cp:revision>
  <cp:lastPrinted>2025-02-28T12:14:00Z</cp:lastPrinted>
  <dcterms:created xsi:type="dcterms:W3CDTF">2024-10-21T08:23:00Z</dcterms:created>
  <dcterms:modified xsi:type="dcterms:W3CDTF">2025-05-19T14:14:00Z</dcterms:modified>
</cp:coreProperties>
</file>